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43F2BD" w14:textId="75679F2B" w:rsidR="00931D21" w:rsidRPr="00EE6FF3" w:rsidRDefault="00931D21" w:rsidP="00931D21">
      <w:pPr>
        <w:spacing w:after="120" w:line="276" w:lineRule="auto"/>
        <w:jc w:val="center"/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>Selama</w:t>
      </w:r>
      <w:proofErr w:type="spellEnd"/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 xml:space="preserve"> 4 </w:t>
      </w:r>
      <w:proofErr w:type="gramStart"/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>Hari</w:t>
      </w:r>
      <w:r w:rsidR="00DE62F7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 xml:space="preserve"> :</w:t>
      </w:r>
      <w:proofErr w:type="gramEnd"/>
      <w:r w:rsidR="00DE62F7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>Pemerintah</w:t>
      </w:r>
      <w:proofErr w:type="spellEnd"/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 xml:space="preserve"> Desa </w:t>
      </w:r>
      <w:proofErr w:type="spellStart"/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>Malanggo</w:t>
      </w:r>
      <w:proofErr w:type="spellEnd"/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>Laksanakan</w:t>
      </w:r>
      <w:proofErr w:type="spellEnd"/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>Kegiatan</w:t>
      </w:r>
      <w:proofErr w:type="spellEnd"/>
    </w:p>
    <w:p w14:paraId="36217883" w14:textId="5A686977" w:rsidR="00D4707A" w:rsidRPr="00EE6FF3" w:rsidRDefault="00000000" w:rsidP="00931D21">
      <w:pPr>
        <w:spacing w:after="120" w:line="276" w:lineRule="auto"/>
        <w:jc w:val="center"/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>Pelayanan</w:t>
      </w:r>
      <w:proofErr w:type="spellEnd"/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>Administrasi</w:t>
      </w:r>
      <w:proofErr w:type="spellEnd"/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>Kependudukan</w:t>
      </w:r>
      <w:proofErr w:type="spellEnd"/>
      <w:r w:rsidR="00931D21"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>.</w:t>
      </w:r>
    </w:p>
    <w:p w14:paraId="7ED14C19" w14:textId="77777777" w:rsidR="00931D21" w:rsidRPr="00EE6FF3" w:rsidRDefault="00931D21" w:rsidP="00931D21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190A96" w14:textId="33A1888F" w:rsidR="00D4707A" w:rsidRPr="00EE6FF3" w:rsidRDefault="00000000" w:rsidP="00931D21">
      <w:pPr>
        <w:spacing w:before="120" w:after="120" w:line="33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Pelayanan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administrasi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kependudukan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adalah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salah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satu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aspek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penting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dalam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upaya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pemerintah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r w:rsidR="00931D21"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D</w:t>
      </w:r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esa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untuk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memastikan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bahwa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seluruh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warga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memiliki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dokumen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kependudukan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sah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dan up-to-date. </w:t>
      </w:r>
      <w:proofErr w:type="spellStart"/>
      <w:r w:rsidR="00931D21"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Pemerintah</w:t>
      </w:r>
      <w:proofErr w:type="spellEnd"/>
      <w:r w:rsidR="00931D21"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Desa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Malanggo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31D21"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baru</w:t>
      </w:r>
      <w:proofErr w:type="spellEnd"/>
      <w:r w:rsidR="00931D21"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31D21"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saja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menyelenggarakan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kegiatan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pelayanan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administrasi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kependudukan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selama</w:t>
      </w:r>
      <w:proofErr w:type="spellEnd"/>
      <w:r w:rsidR="00931D21"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4</w:t>
      </w:r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hari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berturut-turut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dari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tanggal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r w:rsidR="00931D21"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18</w:t>
      </w:r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hingga</w:t>
      </w:r>
      <w:proofErr w:type="spellEnd"/>
      <w:r w:rsidR="00931D21"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21 November 2024</w:t>
      </w:r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Kegiatan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ini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bertujuan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untuk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mempercepat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proses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pengurusan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dokumen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kependudukan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meningkatkan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kesadaran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warga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, dan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mengurangi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hambatan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dalam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pengurusan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dokumen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.</w:t>
      </w:r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</w:p>
    <w:p w14:paraId="04B803E6" w14:textId="5700A466" w:rsidR="00D4707A" w:rsidRPr="00EE6FF3" w:rsidRDefault="00000000" w:rsidP="00931D21">
      <w:pPr>
        <w:spacing w:before="120" w:after="120" w:line="33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>Pelaksanaan</w:t>
      </w:r>
      <w:proofErr w:type="spellEnd"/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proofErr w:type="gramStart"/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>Kegiatan</w:t>
      </w:r>
      <w:proofErr w:type="spellEnd"/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31D21"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>:</w:t>
      </w:r>
      <w:proofErr w:type="gramEnd"/>
    </w:p>
    <w:p w14:paraId="227A3525" w14:textId="77777777" w:rsidR="00D4707A" w:rsidRPr="00EE6FF3" w:rsidRDefault="00000000" w:rsidP="00931D21">
      <w:pPr>
        <w:spacing w:before="120" w:after="120" w:line="33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 xml:space="preserve">Waktu dan </w:t>
      </w:r>
      <w:proofErr w:type="spellStart"/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>Tempat</w:t>
      </w:r>
      <w:proofErr w:type="spellEnd"/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455594D2" w14:textId="4F35AC8E" w:rsidR="00D4707A" w:rsidRDefault="00000000" w:rsidP="00931D21">
      <w:pPr>
        <w:spacing w:before="120" w:after="120" w:line="336" w:lineRule="auto"/>
        <w:jc w:val="both"/>
        <w:rPr>
          <w:rFonts w:ascii="Times New Roman" w:eastAsia="Open Sans" w:hAnsi="Times New Roman" w:cs="Times New Roman"/>
          <w:color w:val="000000"/>
          <w:sz w:val="24"/>
          <w:szCs w:val="24"/>
        </w:rPr>
      </w:pP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Kegiatan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ini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berlangsung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di </w:t>
      </w:r>
      <w:r w:rsidR="00931D21"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Kantor</w:t>
      </w:r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Desa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Malanggo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memudahkan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akses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bagi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warga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desa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untuk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mendapatkan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layanan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diperlukan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. </w:t>
      </w:r>
    </w:p>
    <w:p w14:paraId="1C926234" w14:textId="30044438" w:rsidR="00DE62F7" w:rsidRPr="00EE6FF3" w:rsidRDefault="00DE62F7" w:rsidP="00DE62F7">
      <w:pPr>
        <w:spacing w:before="120" w:after="120" w:line="33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Anggaran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Kegiatan</w:t>
      </w:r>
      <w:proofErr w:type="spellEnd"/>
    </w:p>
    <w:p w14:paraId="236609CA" w14:textId="5E424F8F" w:rsidR="00DE62F7" w:rsidRPr="00EE6FF3" w:rsidRDefault="00DE62F7" w:rsidP="00931D21">
      <w:pPr>
        <w:spacing w:before="120" w:after="120" w:line="33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Kegiatan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ini</w:t>
      </w:r>
      <w:proofErr w:type="spellEnd"/>
      <w:r w:rsidR="003814F7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814F7">
        <w:rPr>
          <w:rFonts w:ascii="Times New Roman" w:eastAsia="Open Sans" w:hAnsi="Times New Roman" w:cs="Times New Roman"/>
          <w:color w:val="000000"/>
          <w:sz w:val="24"/>
          <w:szCs w:val="24"/>
        </w:rPr>
        <w:t>bersumber</w:t>
      </w:r>
      <w:proofErr w:type="spellEnd"/>
      <w:r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pada </w:t>
      </w:r>
      <w:proofErr w:type="spellStart"/>
      <w:r>
        <w:rPr>
          <w:rFonts w:ascii="Times New Roman" w:eastAsia="Open Sans" w:hAnsi="Times New Roman" w:cs="Times New Roman"/>
          <w:color w:val="000000"/>
          <w:sz w:val="24"/>
          <w:szCs w:val="24"/>
        </w:rPr>
        <w:t>Pagu</w:t>
      </w:r>
      <w:proofErr w:type="spellEnd"/>
      <w:r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Open Sans" w:hAnsi="Times New Roman" w:cs="Times New Roman"/>
          <w:color w:val="000000"/>
          <w:sz w:val="24"/>
          <w:szCs w:val="24"/>
        </w:rPr>
        <w:t>Anggaran</w:t>
      </w:r>
      <w:proofErr w:type="spellEnd"/>
      <w:r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Open Sans" w:hAnsi="Times New Roman" w:cs="Times New Roman"/>
          <w:color w:val="000000"/>
          <w:sz w:val="24"/>
          <w:szCs w:val="24"/>
        </w:rPr>
        <w:t>Pendapatan</w:t>
      </w:r>
      <w:proofErr w:type="spellEnd"/>
      <w:r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dan </w:t>
      </w:r>
      <w:proofErr w:type="spellStart"/>
      <w:r>
        <w:rPr>
          <w:rFonts w:ascii="Times New Roman" w:eastAsia="Open Sans" w:hAnsi="Times New Roman" w:cs="Times New Roman"/>
          <w:color w:val="000000"/>
          <w:sz w:val="24"/>
          <w:szCs w:val="24"/>
        </w:rPr>
        <w:t>Belanja</w:t>
      </w:r>
      <w:proofErr w:type="spellEnd"/>
      <w:r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Desa (</w:t>
      </w:r>
      <w:proofErr w:type="spellStart"/>
      <w:r>
        <w:rPr>
          <w:rFonts w:ascii="Times New Roman" w:eastAsia="Open Sans" w:hAnsi="Times New Roman" w:cs="Times New Roman"/>
          <w:color w:val="000000"/>
          <w:sz w:val="24"/>
          <w:szCs w:val="24"/>
        </w:rPr>
        <w:t>APBDes</w:t>
      </w:r>
      <w:proofErr w:type="spellEnd"/>
      <w:r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) </w:t>
      </w:r>
      <w:r w:rsidR="003814F7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Desa </w:t>
      </w:r>
      <w:proofErr w:type="spellStart"/>
      <w:r w:rsidR="003814F7">
        <w:rPr>
          <w:rFonts w:ascii="Times New Roman" w:eastAsia="Open Sans" w:hAnsi="Times New Roman" w:cs="Times New Roman"/>
          <w:color w:val="000000"/>
          <w:sz w:val="24"/>
          <w:szCs w:val="24"/>
        </w:rPr>
        <w:t>Malanggo</w:t>
      </w:r>
      <w:proofErr w:type="spellEnd"/>
      <w:r w:rsidR="003814F7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Open Sans" w:hAnsi="Times New Roman" w:cs="Times New Roman"/>
          <w:color w:val="000000"/>
          <w:sz w:val="24"/>
          <w:szCs w:val="24"/>
        </w:rPr>
        <w:t>Tahun</w:t>
      </w:r>
      <w:proofErr w:type="spellEnd"/>
      <w:r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Open Sans" w:hAnsi="Times New Roman" w:cs="Times New Roman"/>
          <w:color w:val="000000"/>
          <w:sz w:val="24"/>
          <w:szCs w:val="24"/>
        </w:rPr>
        <w:t>Anggaran</w:t>
      </w:r>
      <w:proofErr w:type="spellEnd"/>
      <w:r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2024.</w:t>
      </w:r>
    </w:p>
    <w:p w14:paraId="7F3B27F5" w14:textId="77777777" w:rsidR="00D4707A" w:rsidRPr="00EE6FF3" w:rsidRDefault="00000000" w:rsidP="00931D21">
      <w:pPr>
        <w:spacing w:before="120" w:after="120" w:line="33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>Sasaran</w:t>
      </w:r>
      <w:proofErr w:type="spellEnd"/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>Kegiatan</w:t>
      </w:r>
      <w:proofErr w:type="spellEnd"/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1B78E2E2" w14:textId="6234A17B" w:rsidR="00D4707A" w:rsidRPr="00EE6FF3" w:rsidRDefault="00000000" w:rsidP="00931D21">
      <w:pPr>
        <w:spacing w:before="120" w:after="120" w:line="33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Seluruh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warga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Desa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Malanggo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membutuhkan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layanan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pembuatan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atau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perpanjangan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dokumen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kependudukan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seperti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KTP, KK, </w:t>
      </w:r>
      <w:r w:rsidR="00931D21"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KIA,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akta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kelahiran</w:t>
      </w:r>
      <w:proofErr w:type="spellEnd"/>
      <w:r w:rsidR="00931D21"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dan </w:t>
      </w:r>
      <w:proofErr w:type="spellStart"/>
      <w:r w:rsidR="00931D21"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akta</w:t>
      </w:r>
      <w:proofErr w:type="spellEnd"/>
      <w:r w:rsidR="00931D21"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31D21"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kematian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menjadi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sasaran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utama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kegiatan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ini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. </w:t>
      </w:r>
    </w:p>
    <w:p w14:paraId="07A4BBC4" w14:textId="77777777" w:rsidR="00D4707A" w:rsidRPr="00EE6FF3" w:rsidRDefault="00000000" w:rsidP="00931D21">
      <w:pPr>
        <w:spacing w:before="120" w:after="120" w:line="33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>Rincian</w:t>
      </w:r>
      <w:proofErr w:type="spellEnd"/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>Kegiatan</w:t>
      </w:r>
      <w:proofErr w:type="spellEnd"/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5BA0E075" w14:textId="12EA695C" w:rsidR="00D4707A" w:rsidRPr="00EE6FF3" w:rsidRDefault="00000000" w:rsidP="00931D21">
      <w:pPr>
        <w:pStyle w:val="ListParagraph"/>
        <w:numPr>
          <w:ilvl w:val="0"/>
          <w:numId w:val="4"/>
        </w:numPr>
        <w:spacing w:before="120" w:after="120" w:line="33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Kegiatan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dimulai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dengan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sosialisasi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mengenai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pentingnya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dokumen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kependudukan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. Warga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diberikan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penjelasan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tentang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prosedur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serta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manfaat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memiliki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dokumen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kependudukan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sah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. </w:t>
      </w:r>
    </w:p>
    <w:p w14:paraId="5302A63A" w14:textId="586F9BA4" w:rsidR="00D4707A" w:rsidRPr="00EE6FF3" w:rsidRDefault="00000000" w:rsidP="00931D21">
      <w:pPr>
        <w:pStyle w:val="ListParagraph"/>
        <w:numPr>
          <w:ilvl w:val="0"/>
          <w:numId w:val="4"/>
        </w:numPr>
        <w:spacing w:before="120" w:after="120" w:line="33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Layanan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difokuskan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pada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pembuatan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r w:rsidR="00931D21"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KTP, KK, KIA, </w:t>
      </w:r>
      <w:proofErr w:type="spellStart"/>
      <w:r w:rsidR="00931D21"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akta</w:t>
      </w:r>
      <w:proofErr w:type="spellEnd"/>
      <w:r w:rsidR="00931D21"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31D21"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kelahiran</w:t>
      </w:r>
      <w:proofErr w:type="spellEnd"/>
      <w:r w:rsidR="00931D21"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dan </w:t>
      </w:r>
      <w:proofErr w:type="spellStart"/>
      <w:r w:rsidR="00931D21"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akta</w:t>
      </w:r>
      <w:proofErr w:type="spellEnd"/>
      <w:r w:rsidR="00931D21"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31D21"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kematian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. Tim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dari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Dinas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Kependudukan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dan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Catatan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Sipil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Kabupaten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hadir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untuk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memberikan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pelayanan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langsung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kepada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warga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. </w:t>
      </w:r>
    </w:p>
    <w:p w14:paraId="1E9ED3F0" w14:textId="77777777" w:rsidR="00D4707A" w:rsidRPr="00EE6FF3" w:rsidRDefault="00000000" w:rsidP="00931D21">
      <w:pPr>
        <w:spacing w:before="120" w:after="120" w:line="33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 xml:space="preserve">Hasil </w:t>
      </w:r>
      <w:proofErr w:type="spellStart"/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>Kegiatan</w:t>
      </w:r>
      <w:proofErr w:type="spellEnd"/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74A5C7E3" w14:textId="77777777" w:rsidR="003814F7" w:rsidRDefault="00000000" w:rsidP="00931D21">
      <w:pPr>
        <w:spacing w:before="120" w:after="120" w:line="336" w:lineRule="auto"/>
        <w:jc w:val="both"/>
        <w:rPr>
          <w:rFonts w:ascii="Times New Roman" w:eastAsia="Open Sans" w:hAnsi="Times New Roman" w:cs="Times New Roman"/>
          <w:color w:val="000000"/>
          <w:sz w:val="24"/>
          <w:szCs w:val="24"/>
        </w:rPr>
      </w:pP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Kegiatan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pelayanan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administrasi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kependudukan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di Desa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Malanggo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berhasil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mencapai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sejumlah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hasil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positif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sebagai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berikut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:</w:t>
      </w:r>
    </w:p>
    <w:p w14:paraId="4E3570D5" w14:textId="30F2FB77" w:rsidR="00D4707A" w:rsidRPr="00EE6FF3" w:rsidRDefault="00000000" w:rsidP="00931D21">
      <w:pPr>
        <w:spacing w:before="120" w:after="120" w:line="33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</w:p>
    <w:p w14:paraId="733682A1" w14:textId="668EB7E6" w:rsidR="00D4707A" w:rsidRPr="003814F7" w:rsidRDefault="00000000" w:rsidP="00931D21">
      <w:pPr>
        <w:numPr>
          <w:ilvl w:val="0"/>
          <w:numId w:val="1"/>
        </w:numPr>
        <w:spacing w:after="0" w:line="33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814F7">
        <w:rPr>
          <w:rFonts w:ascii="Times New Roman" w:eastAsia="Open Sans Bold" w:hAnsi="Times New Roman" w:cs="Times New Roman"/>
          <w:color w:val="000000"/>
          <w:sz w:val="24"/>
          <w:szCs w:val="24"/>
        </w:rPr>
        <w:lastRenderedPageBreak/>
        <w:t>Jumlah</w:t>
      </w:r>
      <w:proofErr w:type="spellEnd"/>
      <w:r w:rsidRPr="003814F7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KTP yang </w:t>
      </w:r>
      <w:proofErr w:type="spellStart"/>
      <w:r w:rsidRPr="003814F7">
        <w:rPr>
          <w:rFonts w:ascii="Times New Roman" w:eastAsia="Open Sans Bold" w:hAnsi="Times New Roman" w:cs="Times New Roman"/>
          <w:color w:val="000000"/>
          <w:sz w:val="24"/>
          <w:szCs w:val="24"/>
        </w:rPr>
        <w:t>diproses</w:t>
      </w:r>
      <w:proofErr w:type="spellEnd"/>
      <w:r w:rsidRPr="003814F7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: </w:t>
      </w:r>
      <w:r w:rsidR="003814F7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350 </w:t>
      </w:r>
      <w:proofErr w:type="spellStart"/>
      <w:r w:rsidR="003814F7">
        <w:rPr>
          <w:rFonts w:ascii="Times New Roman" w:eastAsia="Open Sans" w:hAnsi="Times New Roman" w:cs="Times New Roman"/>
          <w:color w:val="000000"/>
          <w:sz w:val="24"/>
          <w:szCs w:val="24"/>
        </w:rPr>
        <w:t>Buah</w:t>
      </w:r>
      <w:proofErr w:type="spellEnd"/>
      <w:r w:rsidR="003814F7">
        <w:rPr>
          <w:rFonts w:ascii="Times New Roman" w:eastAsia="Open Sans" w:hAnsi="Times New Roman" w:cs="Times New Roman"/>
          <w:color w:val="000000"/>
          <w:sz w:val="24"/>
          <w:szCs w:val="24"/>
        </w:rPr>
        <w:t>/Keping</w:t>
      </w:r>
    </w:p>
    <w:p w14:paraId="0D3E3FDF" w14:textId="699A70AE" w:rsidR="00D4707A" w:rsidRPr="003814F7" w:rsidRDefault="00000000" w:rsidP="00931D21">
      <w:pPr>
        <w:numPr>
          <w:ilvl w:val="0"/>
          <w:numId w:val="1"/>
        </w:numPr>
        <w:spacing w:after="0" w:line="33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814F7">
        <w:rPr>
          <w:rFonts w:ascii="Times New Roman" w:eastAsia="Open Sans Bold" w:hAnsi="Times New Roman" w:cs="Times New Roman"/>
          <w:color w:val="000000"/>
          <w:sz w:val="24"/>
          <w:szCs w:val="24"/>
        </w:rPr>
        <w:t>Jumlah</w:t>
      </w:r>
      <w:proofErr w:type="spellEnd"/>
      <w:r w:rsidRPr="003814F7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KK yang </w:t>
      </w:r>
      <w:proofErr w:type="spellStart"/>
      <w:r w:rsidRPr="003814F7">
        <w:rPr>
          <w:rFonts w:ascii="Times New Roman" w:eastAsia="Open Sans Bold" w:hAnsi="Times New Roman" w:cs="Times New Roman"/>
          <w:color w:val="000000"/>
          <w:sz w:val="24"/>
          <w:szCs w:val="24"/>
        </w:rPr>
        <w:t>diperbarui</w:t>
      </w:r>
      <w:proofErr w:type="spellEnd"/>
      <w:r w:rsidRPr="003814F7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: </w:t>
      </w:r>
      <w:r w:rsidR="003814F7">
        <w:rPr>
          <w:rFonts w:ascii="Times New Roman" w:eastAsia="Open Sans" w:hAnsi="Times New Roman" w:cs="Times New Roman"/>
          <w:color w:val="000000"/>
          <w:sz w:val="24"/>
          <w:szCs w:val="24"/>
        </w:rPr>
        <w:t>210 Lembar</w:t>
      </w:r>
    </w:p>
    <w:p w14:paraId="2824F859" w14:textId="6FCA4918" w:rsidR="00D4707A" w:rsidRPr="003814F7" w:rsidRDefault="00000000" w:rsidP="00931D21">
      <w:pPr>
        <w:numPr>
          <w:ilvl w:val="0"/>
          <w:numId w:val="1"/>
        </w:numPr>
        <w:spacing w:after="0" w:line="33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814F7">
        <w:rPr>
          <w:rFonts w:ascii="Times New Roman" w:eastAsia="Open Sans Bold" w:hAnsi="Times New Roman" w:cs="Times New Roman"/>
          <w:color w:val="000000"/>
          <w:sz w:val="24"/>
          <w:szCs w:val="24"/>
        </w:rPr>
        <w:t>Jumlah</w:t>
      </w:r>
      <w:proofErr w:type="spellEnd"/>
      <w:r w:rsidRPr="003814F7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814F7">
        <w:rPr>
          <w:rFonts w:ascii="Times New Roman" w:eastAsia="Open Sans Bold" w:hAnsi="Times New Roman" w:cs="Times New Roman"/>
          <w:color w:val="000000"/>
          <w:sz w:val="24"/>
          <w:szCs w:val="24"/>
        </w:rPr>
        <w:t>akta</w:t>
      </w:r>
      <w:proofErr w:type="spellEnd"/>
      <w:r w:rsidRPr="003814F7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814F7">
        <w:rPr>
          <w:rFonts w:ascii="Times New Roman" w:eastAsia="Open Sans Bold" w:hAnsi="Times New Roman" w:cs="Times New Roman"/>
          <w:color w:val="000000"/>
          <w:sz w:val="24"/>
          <w:szCs w:val="24"/>
        </w:rPr>
        <w:t>kelahiran</w:t>
      </w:r>
      <w:proofErr w:type="spellEnd"/>
      <w:r w:rsidRPr="003814F7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3814F7">
        <w:rPr>
          <w:rFonts w:ascii="Times New Roman" w:eastAsia="Open Sans Bold" w:hAnsi="Times New Roman" w:cs="Times New Roman"/>
          <w:color w:val="000000"/>
          <w:sz w:val="24"/>
          <w:szCs w:val="24"/>
        </w:rPr>
        <w:t>diterbitkan</w:t>
      </w:r>
      <w:proofErr w:type="spellEnd"/>
      <w:r w:rsidRPr="003814F7">
        <w:rPr>
          <w:rFonts w:ascii="Times New Roman" w:eastAsia="Open Sans" w:hAnsi="Times New Roman" w:cs="Times New Roman"/>
          <w:color w:val="000000"/>
          <w:sz w:val="24"/>
          <w:szCs w:val="24"/>
        </w:rPr>
        <w:t>:</w:t>
      </w:r>
      <w:r w:rsidR="00EE6FF3" w:rsidRPr="003814F7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r w:rsidRPr="003814F7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r w:rsidR="003814F7">
        <w:rPr>
          <w:rFonts w:ascii="Times New Roman" w:eastAsia="Open Sans" w:hAnsi="Times New Roman" w:cs="Times New Roman"/>
          <w:color w:val="000000"/>
          <w:sz w:val="24"/>
          <w:szCs w:val="24"/>
        </w:rPr>
        <w:t>50 Lembar</w:t>
      </w:r>
    </w:p>
    <w:p w14:paraId="73682F66" w14:textId="07378E87" w:rsidR="00931D21" w:rsidRPr="003814F7" w:rsidRDefault="00931D21" w:rsidP="00931D21">
      <w:pPr>
        <w:numPr>
          <w:ilvl w:val="0"/>
          <w:numId w:val="1"/>
        </w:numPr>
        <w:spacing w:after="0" w:line="33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814F7">
        <w:rPr>
          <w:rFonts w:ascii="Times New Roman" w:eastAsia="Open Sans Bold" w:hAnsi="Times New Roman" w:cs="Times New Roman"/>
          <w:color w:val="000000"/>
          <w:sz w:val="24"/>
          <w:szCs w:val="24"/>
        </w:rPr>
        <w:t>Jumlah</w:t>
      </w:r>
      <w:proofErr w:type="spellEnd"/>
      <w:r w:rsidRPr="003814F7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814F7">
        <w:rPr>
          <w:rFonts w:ascii="Times New Roman" w:eastAsia="Open Sans Bold" w:hAnsi="Times New Roman" w:cs="Times New Roman"/>
          <w:color w:val="000000"/>
          <w:sz w:val="24"/>
          <w:szCs w:val="24"/>
        </w:rPr>
        <w:t>Akta</w:t>
      </w:r>
      <w:proofErr w:type="spellEnd"/>
      <w:r w:rsidRPr="003814F7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814F7">
        <w:rPr>
          <w:rFonts w:ascii="Times New Roman" w:eastAsia="Open Sans Bold" w:hAnsi="Times New Roman" w:cs="Times New Roman"/>
          <w:color w:val="000000"/>
          <w:sz w:val="24"/>
          <w:szCs w:val="24"/>
        </w:rPr>
        <w:t>kematian</w:t>
      </w:r>
      <w:proofErr w:type="spellEnd"/>
      <w:r w:rsidRPr="003814F7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yang di </w:t>
      </w:r>
      <w:proofErr w:type="spellStart"/>
      <w:proofErr w:type="gramStart"/>
      <w:r w:rsidRPr="003814F7">
        <w:rPr>
          <w:rFonts w:ascii="Times New Roman" w:eastAsia="Open Sans Bold" w:hAnsi="Times New Roman" w:cs="Times New Roman"/>
          <w:color w:val="000000"/>
          <w:sz w:val="24"/>
          <w:szCs w:val="24"/>
        </w:rPr>
        <w:t>terbitkan</w:t>
      </w:r>
      <w:proofErr w:type="spellEnd"/>
      <w:r w:rsidRPr="003814F7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:</w:t>
      </w:r>
      <w:proofErr w:type="gramEnd"/>
      <w:r w:rsidR="00EE6FF3" w:rsidRPr="003814F7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r w:rsidR="003814F7">
        <w:rPr>
          <w:rFonts w:ascii="Times New Roman" w:eastAsia="Open Sans Bold" w:hAnsi="Times New Roman" w:cs="Times New Roman"/>
          <w:color w:val="000000"/>
          <w:sz w:val="24"/>
          <w:szCs w:val="24"/>
        </w:rPr>
        <w:t>40 Lembar</w:t>
      </w:r>
    </w:p>
    <w:p w14:paraId="455DE1C3" w14:textId="2D299DD7" w:rsidR="00931D21" w:rsidRPr="003814F7" w:rsidRDefault="00931D21" w:rsidP="00931D21">
      <w:pPr>
        <w:numPr>
          <w:ilvl w:val="0"/>
          <w:numId w:val="1"/>
        </w:numPr>
        <w:spacing w:after="0" w:line="33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814F7">
        <w:rPr>
          <w:rFonts w:ascii="Times New Roman" w:eastAsia="Open Sans Bold" w:hAnsi="Times New Roman" w:cs="Times New Roman"/>
          <w:color w:val="000000"/>
          <w:sz w:val="24"/>
          <w:szCs w:val="24"/>
        </w:rPr>
        <w:t>Jumlah</w:t>
      </w:r>
      <w:proofErr w:type="spellEnd"/>
      <w:r w:rsidRPr="003814F7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KIA yang </w:t>
      </w:r>
      <w:proofErr w:type="spellStart"/>
      <w:proofErr w:type="gramStart"/>
      <w:r w:rsidRPr="003814F7">
        <w:rPr>
          <w:rFonts w:ascii="Times New Roman" w:eastAsia="Open Sans Bold" w:hAnsi="Times New Roman" w:cs="Times New Roman"/>
          <w:color w:val="000000"/>
          <w:sz w:val="24"/>
          <w:szCs w:val="24"/>
        </w:rPr>
        <w:t>diterbitkan</w:t>
      </w:r>
      <w:proofErr w:type="spellEnd"/>
      <w:r w:rsidRPr="003814F7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:</w:t>
      </w:r>
      <w:proofErr w:type="gramEnd"/>
      <w:r w:rsidR="00EE6FF3" w:rsidRPr="003814F7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r w:rsidR="003814F7">
        <w:rPr>
          <w:rFonts w:ascii="Times New Roman" w:eastAsia="Open Sans Bold" w:hAnsi="Times New Roman" w:cs="Times New Roman"/>
          <w:color w:val="000000"/>
          <w:sz w:val="24"/>
          <w:szCs w:val="24"/>
        </w:rPr>
        <w:t>47 Keping</w:t>
      </w:r>
    </w:p>
    <w:p w14:paraId="79CA261C" w14:textId="77777777" w:rsidR="00EE6FF3" w:rsidRPr="00EE6FF3" w:rsidRDefault="00EE6FF3" w:rsidP="00931D21">
      <w:pPr>
        <w:spacing w:before="120" w:after="120" w:line="336" w:lineRule="auto"/>
        <w:jc w:val="both"/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</w:pPr>
    </w:p>
    <w:p w14:paraId="70B6A441" w14:textId="51C30BA6" w:rsidR="00972AB8" w:rsidRPr="00972AB8" w:rsidRDefault="00EE6FF3" w:rsidP="00EE6FF3">
      <w:pPr>
        <w:spacing w:before="120" w:after="120" w:line="33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E62F7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>Arifudin</w:t>
      </w:r>
      <w:proofErr w:type="spellEnd"/>
      <w:r w:rsidRPr="00DE62F7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 xml:space="preserve">, </w:t>
      </w:r>
      <w:proofErr w:type="gramStart"/>
      <w:r w:rsidRPr="00DE62F7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>S.IP</w:t>
      </w:r>
      <w:proofErr w:type="gramEnd"/>
      <w:r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Open Sans Bold" w:hAnsi="Times New Roman" w:cs="Times New Roman"/>
          <w:color w:val="000000"/>
          <w:sz w:val="24"/>
          <w:szCs w:val="24"/>
        </w:rPr>
        <w:t>Selaku</w:t>
      </w:r>
      <w:proofErr w:type="spellEnd"/>
      <w:r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Open Sans Bold" w:hAnsi="Times New Roman" w:cs="Times New Roman"/>
          <w:color w:val="000000"/>
          <w:sz w:val="24"/>
          <w:szCs w:val="24"/>
        </w:rPr>
        <w:t>Kepala</w:t>
      </w:r>
      <w:proofErr w:type="spellEnd"/>
      <w:r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Desa </w:t>
      </w:r>
      <w:proofErr w:type="spellStart"/>
      <w:r>
        <w:rPr>
          <w:rFonts w:ascii="Times New Roman" w:eastAsia="Open Sans Bold" w:hAnsi="Times New Roman" w:cs="Times New Roman"/>
          <w:color w:val="000000"/>
          <w:sz w:val="24"/>
          <w:szCs w:val="24"/>
        </w:rPr>
        <w:t>meny</w:t>
      </w:r>
      <w:r w:rsidR="00972AB8">
        <w:rPr>
          <w:rFonts w:ascii="Times New Roman" w:eastAsia="Open Sans Bold" w:hAnsi="Times New Roman" w:cs="Times New Roman"/>
          <w:color w:val="000000"/>
          <w:sz w:val="24"/>
          <w:szCs w:val="24"/>
        </w:rPr>
        <w:t>ampaikan</w:t>
      </w:r>
      <w:proofErr w:type="spellEnd"/>
      <w:r w:rsidR="00972AB8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72AB8">
        <w:rPr>
          <w:rFonts w:ascii="Times New Roman" w:eastAsia="Open Sans Bold" w:hAnsi="Times New Roman" w:cs="Times New Roman"/>
          <w:color w:val="000000"/>
          <w:sz w:val="24"/>
          <w:szCs w:val="24"/>
        </w:rPr>
        <w:t>bahwa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Kegiatan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ini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merupakan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langkah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72AB8">
        <w:rPr>
          <w:rFonts w:ascii="Times New Roman" w:eastAsia="Open Sans Bold" w:hAnsi="Times New Roman" w:cs="Times New Roman"/>
          <w:color w:val="000000"/>
          <w:sz w:val="24"/>
          <w:szCs w:val="24"/>
        </w:rPr>
        <w:t>strategis</w:t>
      </w:r>
      <w:proofErr w:type="spellEnd"/>
      <w:r w:rsidR="00972AB8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72AB8">
        <w:rPr>
          <w:rFonts w:ascii="Times New Roman" w:eastAsia="Open Sans Bold" w:hAnsi="Times New Roman" w:cs="Times New Roman"/>
          <w:color w:val="000000"/>
          <w:sz w:val="24"/>
          <w:szCs w:val="24"/>
        </w:rPr>
        <w:t>Pemerintah</w:t>
      </w:r>
      <w:proofErr w:type="spellEnd"/>
      <w:r w:rsidR="00972AB8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Desa </w:t>
      </w:r>
      <w:proofErr w:type="spellStart"/>
      <w:r w:rsidR="00972AB8">
        <w:rPr>
          <w:rFonts w:ascii="Times New Roman" w:eastAsia="Open Sans Bold" w:hAnsi="Times New Roman" w:cs="Times New Roman"/>
          <w:color w:val="000000"/>
          <w:sz w:val="24"/>
          <w:szCs w:val="24"/>
        </w:rPr>
        <w:t>Malanggo</w:t>
      </w:r>
      <w:proofErr w:type="spellEnd"/>
      <w:r w:rsidR="00972AB8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dalam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upaya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memastikan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seluruh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warga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Desa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Malanggo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memiliki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dokumen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>kependudukan</w:t>
      </w:r>
      <w:proofErr w:type="spellEnd"/>
      <w:r w:rsidRPr="00EE6FF3">
        <w:rPr>
          <w:rFonts w:ascii="Times New Roman" w:eastAsia="Open Sans Bold" w:hAnsi="Times New Roman" w:cs="Times New Roman"/>
          <w:color w:val="000000"/>
          <w:sz w:val="24"/>
          <w:szCs w:val="24"/>
        </w:rPr>
        <w:t xml:space="preserve"> yang valid dan up-to-date.</w:t>
      </w:r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r w:rsidR="00972AB8">
        <w:rPr>
          <w:rFonts w:ascii="Times New Roman" w:hAnsi="Times New Roman" w:cs="Times New Roman"/>
          <w:sz w:val="24"/>
          <w:szCs w:val="24"/>
        </w:rPr>
        <w:t xml:space="preserve">Selain </w:t>
      </w:r>
      <w:proofErr w:type="spellStart"/>
      <w:r w:rsidR="00972AB8">
        <w:rPr>
          <w:rFonts w:ascii="Times New Roman" w:hAnsi="Times New Roman" w:cs="Times New Roman"/>
          <w:sz w:val="24"/>
          <w:szCs w:val="24"/>
        </w:rPr>
        <w:t>itu</w:t>
      </w:r>
      <w:proofErr w:type="spellEnd"/>
      <w:r w:rsidR="00972AB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72AB8">
        <w:rPr>
          <w:rFonts w:ascii="Times New Roman" w:eastAsia="Open Sans" w:hAnsi="Times New Roman" w:cs="Times New Roman"/>
          <w:color w:val="000000"/>
          <w:sz w:val="24"/>
          <w:szCs w:val="24"/>
        </w:rPr>
        <w:t>Kepala</w:t>
      </w:r>
      <w:proofErr w:type="spellEnd"/>
      <w:r w:rsidR="00972AB8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Desa juga </w:t>
      </w:r>
      <w:proofErr w:type="spellStart"/>
      <w:r w:rsidR="00972AB8">
        <w:rPr>
          <w:rFonts w:ascii="Times New Roman" w:eastAsia="Open Sans" w:hAnsi="Times New Roman" w:cs="Times New Roman"/>
          <w:color w:val="000000"/>
          <w:sz w:val="24"/>
          <w:szCs w:val="24"/>
        </w:rPr>
        <w:t>menyampaikan</w:t>
      </w:r>
      <w:proofErr w:type="spellEnd"/>
      <w:r w:rsidR="00972AB8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72AB8">
        <w:rPr>
          <w:rFonts w:ascii="Times New Roman" w:eastAsia="Open Sans" w:hAnsi="Times New Roman" w:cs="Times New Roman"/>
          <w:color w:val="000000"/>
          <w:sz w:val="24"/>
          <w:szCs w:val="24"/>
        </w:rPr>
        <w:t>apresiasi</w:t>
      </w:r>
      <w:proofErr w:type="spellEnd"/>
      <w:r w:rsidR="00972AB8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="00972AB8">
        <w:rPr>
          <w:rFonts w:ascii="Times New Roman" w:eastAsia="Open Sans" w:hAnsi="Times New Roman" w:cs="Times New Roman"/>
          <w:color w:val="000000"/>
          <w:sz w:val="24"/>
          <w:szCs w:val="24"/>
        </w:rPr>
        <w:t>setinggi-tingginya</w:t>
      </w:r>
      <w:proofErr w:type="spellEnd"/>
      <w:r w:rsidR="00972AB8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72AB8">
        <w:rPr>
          <w:rFonts w:ascii="Times New Roman" w:eastAsia="Open Sans" w:hAnsi="Times New Roman" w:cs="Times New Roman"/>
          <w:color w:val="000000"/>
          <w:sz w:val="24"/>
          <w:szCs w:val="24"/>
        </w:rPr>
        <w:t>atas</w:t>
      </w:r>
      <w:proofErr w:type="spellEnd"/>
      <w:r w:rsidR="00972AB8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partisipasi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aktif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dari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seluruh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warga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Desa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Malanggo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dalam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kegiatan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ini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. </w:t>
      </w:r>
    </w:p>
    <w:p w14:paraId="09391FD9" w14:textId="108188F1" w:rsidR="00EE6FF3" w:rsidRPr="00EE6FF3" w:rsidRDefault="00972AB8" w:rsidP="00EE6FF3">
      <w:pPr>
        <w:spacing w:before="120" w:after="120" w:line="336" w:lineRule="auto"/>
        <w:rPr>
          <w:rFonts w:ascii="Times New Roman" w:hAnsi="Times New Roman" w:cs="Times New Roman"/>
        </w:rPr>
      </w:pPr>
      <w:r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“Saya </w:t>
      </w:r>
      <w:proofErr w:type="spellStart"/>
      <w:r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mengapresiasi</w:t>
      </w:r>
      <w:proofErr w:type="spellEnd"/>
      <w:r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Partisipasi</w:t>
      </w:r>
      <w:proofErr w:type="spellEnd"/>
      <w:r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Masyarakat yang</w:t>
      </w:r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menunjukkan</w:t>
      </w:r>
      <w:proofErr w:type="spellEnd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tingginya</w:t>
      </w:r>
      <w:proofErr w:type="spellEnd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kesadaran</w:t>
      </w:r>
      <w:proofErr w:type="spellEnd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akan</w:t>
      </w:r>
      <w:proofErr w:type="spellEnd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pentingnya</w:t>
      </w:r>
      <w:proofErr w:type="spellEnd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memiliki</w:t>
      </w:r>
      <w:proofErr w:type="spellEnd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dokumen</w:t>
      </w:r>
      <w:proofErr w:type="spellEnd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kependudukan</w:t>
      </w:r>
      <w:proofErr w:type="spellEnd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yang </w:t>
      </w:r>
      <w:proofErr w:type="spellStart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sah</w:t>
      </w:r>
      <w:proofErr w:type="spellEnd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. Hal </w:t>
      </w:r>
      <w:proofErr w:type="spellStart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ini</w:t>
      </w:r>
      <w:proofErr w:type="spellEnd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tentu</w:t>
      </w:r>
      <w:proofErr w:type="spellEnd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akan</w:t>
      </w:r>
      <w:proofErr w:type="spellEnd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mempermudah</w:t>
      </w:r>
      <w:proofErr w:type="spellEnd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kita</w:t>
      </w:r>
      <w:proofErr w:type="spellEnd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semua</w:t>
      </w:r>
      <w:proofErr w:type="spellEnd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dalam</w:t>
      </w:r>
      <w:proofErr w:type="spellEnd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berbagai</w:t>
      </w:r>
      <w:proofErr w:type="spellEnd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urusan</w:t>
      </w:r>
      <w:proofErr w:type="spellEnd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administrasi</w:t>
      </w:r>
      <w:proofErr w:type="spellEnd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, </w:t>
      </w:r>
      <w:proofErr w:type="spellStart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baik</w:t>
      </w:r>
      <w:proofErr w:type="spellEnd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di </w:t>
      </w:r>
      <w:proofErr w:type="spellStart"/>
      <w:r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dalam</w:t>
      </w:r>
      <w:proofErr w:type="spellEnd"/>
      <w:r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desa</w:t>
      </w:r>
      <w:proofErr w:type="spellEnd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maupun</w:t>
      </w:r>
      <w:proofErr w:type="spellEnd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di </w:t>
      </w:r>
      <w:proofErr w:type="spellStart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luar</w:t>
      </w:r>
      <w:proofErr w:type="spellEnd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desa</w:t>
      </w:r>
      <w:proofErr w:type="spellEnd"/>
      <w:r w:rsidR="00EE6FF3"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.</w:t>
      </w:r>
      <w:r w:rsidRPr="00972AB8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”</w:t>
      </w:r>
      <w:r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Open Sans" w:hAnsi="Times New Roman" w:cs="Times New Roman"/>
          <w:color w:val="000000"/>
          <w:sz w:val="24"/>
          <w:szCs w:val="24"/>
        </w:rPr>
        <w:t>Imbuhnya</w:t>
      </w:r>
      <w:proofErr w:type="spellEnd"/>
      <w:r>
        <w:rPr>
          <w:rFonts w:ascii="Times New Roman" w:eastAsia="Open Sans" w:hAnsi="Times New Roman" w:cs="Times New Roman"/>
          <w:color w:val="000000"/>
          <w:sz w:val="24"/>
          <w:szCs w:val="24"/>
        </w:rPr>
        <w:t>.</w:t>
      </w:r>
      <w:r w:rsidR="00EE6FF3"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</w:p>
    <w:p w14:paraId="6B49D4F2" w14:textId="77777777" w:rsidR="00DE62F7" w:rsidRDefault="00972AB8" w:rsidP="00EE6FF3">
      <w:pPr>
        <w:spacing w:before="120" w:after="120" w:line="336" w:lineRule="auto"/>
        <w:rPr>
          <w:rFonts w:ascii="Times New Roman" w:eastAsia="Open Sans" w:hAnsi="Times New Roman" w:cs="Times New Roman"/>
          <w:color w:val="000000"/>
          <w:sz w:val="24"/>
          <w:szCs w:val="24"/>
        </w:rPr>
      </w:pPr>
      <w:r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Pada </w:t>
      </w:r>
      <w:proofErr w:type="spellStart"/>
      <w:r>
        <w:rPr>
          <w:rFonts w:ascii="Times New Roman" w:eastAsia="Open Sans" w:hAnsi="Times New Roman" w:cs="Times New Roman"/>
          <w:color w:val="000000"/>
          <w:sz w:val="24"/>
          <w:szCs w:val="24"/>
        </w:rPr>
        <w:t>hari</w:t>
      </w:r>
      <w:proofErr w:type="spellEnd"/>
      <w:r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Open Sans" w:hAnsi="Times New Roman" w:cs="Times New Roman"/>
          <w:color w:val="000000"/>
          <w:sz w:val="24"/>
          <w:szCs w:val="24"/>
        </w:rPr>
        <w:t>terakhir</w:t>
      </w:r>
      <w:proofErr w:type="spellEnd"/>
      <w:r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Open Sans" w:hAnsi="Times New Roman" w:cs="Times New Roman"/>
          <w:color w:val="000000"/>
          <w:sz w:val="24"/>
          <w:szCs w:val="24"/>
        </w:rPr>
        <w:t>pelaksanaan</w:t>
      </w:r>
      <w:proofErr w:type="spellEnd"/>
      <w:r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Open Sans" w:hAnsi="Times New Roman" w:cs="Times New Roman"/>
          <w:color w:val="000000"/>
          <w:sz w:val="24"/>
          <w:szCs w:val="24"/>
        </w:rPr>
        <w:t>Kegiatan</w:t>
      </w:r>
      <w:proofErr w:type="spellEnd"/>
      <w:r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Open Sans" w:hAnsi="Times New Roman" w:cs="Times New Roman"/>
          <w:color w:val="000000"/>
          <w:sz w:val="24"/>
          <w:szCs w:val="24"/>
        </w:rPr>
        <w:t>Kepala</w:t>
      </w:r>
      <w:proofErr w:type="spellEnd"/>
      <w:r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Desa </w:t>
      </w:r>
      <w:proofErr w:type="spellStart"/>
      <w:r>
        <w:rPr>
          <w:rFonts w:ascii="Times New Roman" w:eastAsia="Open Sans" w:hAnsi="Times New Roman" w:cs="Times New Roman"/>
          <w:color w:val="000000"/>
          <w:sz w:val="24"/>
          <w:szCs w:val="24"/>
        </w:rPr>
        <w:t>Malanggo</w:t>
      </w:r>
      <w:proofErr w:type="spellEnd"/>
      <w:r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Open Sans" w:hAnsi="Times New Roman" w:cs="Times New Roman"/>
          <w:color w:val="000000"/>
          <w:sz w:val="24"/>
          <w:szCs w:val="24"/>
        </w:rPr>
        <w:t>dalam</w:t>
      </w:r>
      <w:proofErr w:type="spellEnd"/>
      <w:r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Open Sans" w:hAnsi="Times New Roman" w:cs="Times New Roman"/>
          <w:color w:val="000000"/>
          <w:sz w:val="24"/>
          <w:szCs w:val="24"/>
        </w:rPr>
        <w:t>Sambutnnya</w:t>
      </w:r>
      <w:proofErr w:type="spellEnd"/>
      <w:r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E62F7">
        <w:rPr>
          <w:rFonts w:ascii="Times New Roman" w:eastAsia="Open Sans" w:hAnsi="Times New Roman" w:cs="Times New Roman"/>
          <w:color w:val="000000"/>
          <w:sz w:val="24"/>
          <w:szCs w:val="24"/>
        </w:rPr>
        <w:t>menyampaikan</w:t>
      </w:r>
      <w:proofErr w:type="spellEnd"/>
      <w:r w:rsidR="00DE62F7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E62F7">
        <w:rPr>
          <w:rFonts w:ascii="Times New Roman" w:eastAsia="Open Sans" w:hAnsi="Times New Roman" w:cs="Times New Roman"/>
          <w:color w:val="000000"/>
          <w:sz w:val="24"/>
          <w:szCs w:val="24"/>
        </w:rPr>
        <w:t>terima</w:t>
      </w:r>
      <w:proofErr w:type="spellEnd"/>
      <w:r w:rsidR="00DE62F7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E62F7">
        <w:rPr>
          <w:rFonts w:ascii="Times New Roman" w:eastAsia="Open Sans" w:hAnsi="Times New Roman" w:cs="Times New Roman"/>
          <w:color w:val="000000"/>
          <w:sz w:val="24"/>
          <w:szCs w:val="24"/>
        </w:rPr>
        <w:t>kasih</w:t>
      </w:r>
      <w:proofErr w:type="spellEnd"/>
      <w:r w:rsidR="00DE62F7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DE62F7">
        <w:rPr>
          <w:rFonts w:ascii="Times New Roman" w:eastAsia="Open Sans" w:hAnsi="Times New Roman" w:cs="Times New Roman"/>
          <w:color w:val="000000"/>
          <w:sz w:val="24"/>
          <w:szCs w:val="24"/>
        </w:rPr>
        <w:t>kepada</w:t>
      </w:r>
      <w:proofErr w:type="spellEnd"/>
      <w:r w:rsidR="00DE62F7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E62F7"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semua</w:t>
      </w:r>
      <w:proofErr w:type="spellEnd"/>
      <w:proofErr w:type="gramEnd"/>
      <w:r w:rsidR="00DE62F7"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E62F7"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pihak</w:t>
      </w:r>
      <w:proofErr w:type="spellEnd"/>
      <w:r w:rsidR="00DE62F7"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="00DE62F7"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telah</w:t>
      </w:r>
      <w:proofErr w:type="spellEnd"/>
      <w:r w:rsidR="00DE62F7"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E62F7"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berkontribusi</w:t>
      </w:r>
      <w:proofErr w:type="spellEnd"/>
      <w:r w:rsidR="00DE62F7"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E62F7"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dalam</w:t>
      </w:r>
      <w:proofErr w:type="spellEnd"/>
      <w:r w:rsidR="00DE62F7"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E62F7"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keberhasilan</w:t>
      </w:r>
      <w:proofErr w:type="spellEnd"/>
      <w:r w:rsidR="00DE62F7"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E62F7"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kegiatan</w:t>
      </w:r>
      <w:proofErr w:type="spellEnd"/>
      <w:r w:rsidR="00DE62F7"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E62F7"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ini</w:t>
      </w:r>
      <w:proofErr w:type="spellEnd"/>
      <w:r w:rsidR="00DE62F7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E62F7">
        <w:rPr>
          <w:rFonts w:ascii="Times New Roman" w:eastAsia="Open Sans" w:hAnsi="Times New Roman" w:cs="Times New Roman"/>
          <w:color w:val="000000"/>
          <w:sz w:val="24"/>
          <w:szCs w:val="24"/>
        </w:rPr>
        <w:t>khususnya</w:t>
      </w:r>
      <w:proofErr w:type="spellEnd"/>
      <w:r w:rsidR="00DE62F7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E62F7">
        <w:rPr>
          <w:rFonts w:ascii="Times New Roman" w:eastAsia="Open Sans" w:hAnsi="Times New Roman" w:cs="Times New Roman"/>
          <w:color w:val="000000"/>
          <w:sz w:val="24"/>
          <w:szCs w:val="24"/>
        </w:rPr>
        <w:t>Kepada</w:t>
      </w:r>
      <w:proofErr w:type="spellEnd"/>
      <w:r w:rsidR="00DE62F7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Dinas </w:t>
      </w:r>
      <w:proofErr w:type="spellStart"/>
      <w:r w:rsidR="00DE62F7">
        <w:rPr>
          <w:rFonts w:ascii="Times New Roman" w:eastAsia="Open Sans" w:hAnsi="Times New Roman" w:cs="Times New Roman"/>
          <w:color w:val="000000"/>
          <w:sz w:val="24"/>
          <w:szCs w:val="24"/>
        </w:rPr>
        <w:t>Kependudukan</w:t>
      </w:r>
      <w:proofErr w:type="spellEnd"/>
      <w:r w:rsidR="00DE62F7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dan </w:t>
      </w:r>
      <w:proofErr w:type="spellStart"/>
      <w:r w:rsidR="00DE62F7">
        <w:rPr>
          <w:rFonts w:ascii="Times New Roman" w:eastAsia="Open Sans" w:hAnsi="Times New Roman" w:cs="Times New Roman"/>
          <w:color w:val="000000"/>
          <w:sz w:val="24"/>
          <w:szCs w:val="24"/>
        </w:rPr>
        <w:t>Catatan</w:t>
      </w:r>
      <w:proofErr w:type="spellEnd"/>
      <w:r w:rsidR="00DE62F7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E62F7">
        <w:rPr>
          <w:rFonts w:ascii="Times New Roman" w:eastAsia="Open Sans" w:hAnsi="Times New Roman" w:cs="Times New Roman"/>
          <w:color w:val="000000"/>
          <w:sz w:val="24"/>
          <w:szCs w:val="24"/>
        </w:rPr>
        <w:t>Sipil</w:t>
      </w:r>
      <w:proofErr w:type="spellEnd"/>
      <w:r w:rsidR="00DE62F7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E62F7">
        <w:rPr>
          <w:rFonts w:ascii="Times New Roman" w:eastAsia="Open Sans" w:hAnsi="Times New Roman" w:cs="Times New Roman"/>
          <w:color w:val="000000"/>
          <w:sz w:val="24"/>
          <w:szCs w:val="24"/>
        </w:rPr>
        <w:t>Kabupaten</w:t>
      </w:r>
      <w:proofErr w:type="spellEnd"/>
      <w:r w:rsidR="00DE62F7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Parigi </w:t>
      </w:r>
      <w:proofErr w:type="spellStart"/>
      <w:r w:rsidR="00DE62F7">
        <w:rPr>
          <w:rFonts w:ascii="Times New Roman" w:eastAsia="Open Sans" w:hAnsi="Times New Roman" w:cs="Times New Roman"/>
          <w:color w:val="000000"/>
          <w:sz w:val="24"/>
          <w:szCs w:val="24"/>
        </w:rPr>
        <w:t>Moutong</w:t>
      </w:r>
      <w:proofErr w:type="spellEnd"/>
      <w:r w:rsidR="00DE62F7">
        <w:rPr>
          <w:rFonts w:ascii="Times New Roman" w:eastAsia="Open Sans" w:hAnsi="Times New Roman" w:cs="Times New Roman"/>
          <w:color w:val="000000"/>
          <w:sz w:val="24"/>
          <w:szCs w:val="24"/>
        </w:rPr>
        <w:t>.</w:t>
      </w:r>
      <w:r w:rsidR="00EE6FF3"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</w:p>
    <w:p w14:paraId="32354D9E" w14:textId="722C1C74" w:rsidR="00DE62F7" w:rsidRDefault="00DE62F7" w:rsidP="00EE6FF3">
      <w:pPr>
        <w:spacing w:before="120" w:after="120" w:line="336" w:lineRule="auto"/>
        <w:rPr>
          <w:rFonts w:ascii="Times New Roman" w:hAnsi="Times New Roman" w:cs="Times New Roman"/>
          <w:i/>
          <w:iCs/>
        </w:rPr>
      </w:pPr>
      <w:r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“Saya </w:t>
      </w:r>
      <w:proofErr w:type="spellStart"/>
      <w:r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mengucapkan</w:t>
      </w:r>
      <w:proofErr w:type="spellEnd"/>
      <w:r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terima</w:t>
      </w:r>
      <w:proofErr w:type="spellEnd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kasih</w:t>
      </w:r>
      <w:proofErr w:type="spellEnd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kepada</w:t>
      </w:r>
      <w:proofErr w:type="spellEnd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tim</w:t>
      </w:r>
      <w:proofErr w:type="spellEnd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dari</w:t>
      </w:r>
      <w:proofErr w:type="spellEnd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Dinas </w:t>
      </w:r>
      <w:proofErr w:type="spellStart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Kependudukan</w:t>
      </w:r>
      <w:proofErr w:type="spellEnd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dan </w:t>
      </w:r>
      <w:proofErr w:type="spellStart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Catatan</w:t>
      </w:r>
      <w:proofErr w:type="spellEnd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Sipil</w:t>
      </w:r>
      <w:proofErr w:type="spellEnd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Kabupaten</w:t>
      </w:r>
      <w:proofErr w:type="spellEnd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Parigi</w:t>
      </w:r>
      <w:r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Moutong</w:t>
      </w:r>
      <w:proofErr w:type="spellEnd"/>
      <w:r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yang </w:t>
      </w:r>
      <w:proofErr w:type="spellStart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telah</w:t>
      </w:r>
      <w:proofErr w:type="spellEnd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hadir</w:t>
      </w:r>
      <w:proofErr w:type="spellEnd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dan </w:t>
      </w:r>
      <w:proofErr w:type="spellStart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memberikan</w:t>
      </w:r>
      <w:proofErr w:type="spellEnd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pelayanan</w:t>
      </w:r>
      <w:proofErr w:type="spellEnd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terbaiknya</w:t>
      </w:r>
      <w:proofErr w:type="spellEnd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kepada</w:t>
      </w:r>
      <w:proofErr w:type="spellEnd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warga</w:t>
      </w:r>
      <w:proofErr w:type="spellEnd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desa</w:t>
      </w:r>
      <w:proofErr w:type="spellEnd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kita</w:t>
      </w:r>
      <w:proofErr w:type="spellEnd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. </w:t>
      </w:r>
      <w:proofErr w:type="spellStart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Kerja</w:t>
      </w:r>
      <w:proofErr w:type="spellEnd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keras</w:t>
      </w:r>
      <w:proofErr w:type="spellEnd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dan </w:t>
      </w:r>
      <w:proofErr w:type="spellStart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dedikasi</w:t>
      </w:r>
      <w:proofErr w:type="spellEnd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kalian </w:t>
      </w:r>
      <w:proofErr w:type="spellStart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selama</w:t>
      </w:r>
      <w:proofErr w:type="spellEnd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tiga</w:t>
      </w:r>
      <w:proofErr w:type="spellEnd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hari</w:t>
      </w:r>
      <w:proofErr w:type="spellEnd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berturut-turut</w:t>
      </w:r>
      <w:proofErr w:type="spellEnd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sangat </w:t>
      </w:r>
      <w:proofErr w:type="spellStart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berharga</w:t>
      </w:r>
      <w:proofErr w:type="spellEnd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dan </w:t>
      </w:r>
      <w:proofErr w:type="spellStart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patut</w:t>
      </w:r>
      <w:proofErr w:type="spellEnd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diacungi</w:t>
      </w:r>
      <w:proofErr w:type="spellEnd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jempol</w:t>
      </w:r>
      <w:proofErr w:type="spellEnd"/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.</w:t>
      </w:r>
      <w:r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>”</w:t>
      </w:r>
      <w:r w:rsidR="00EE6FF3" w:rsidRPr="00DE62F7">
        <w:rPr>
          <w:rFonts w:ascii="Times New Roman" w:eastAsia="Open Sans" w:hAnsi="Times New Roman" w:cs="Times New Roman"/>
          <w:i/>
          <w:iCs/>
          <w:color w:val="000000"/>
          <w:sz w:val="24"/>
          <w:szCs w:val="24"/>
        </w:rPr>
        <w:t xml:space="preserve"> </w:t>
      </w:r>
    </w:p>
    <w:p w14:paraId="4EDE8202" w14:textId="77777777" w:rsidR="00DE62F7" w:rsidRPr="00DE62F7" w:rsidRDefault="00DE62F7" w:rsidP="00EE6FF3">
      <w:pPr>
        <w:spacing w:before="120" w:after="120" w:line="336" w:lineRule="auto"/>
        <w:rPr>
          <w:rFonts w:ascii="Times New Roman" w:hAnsi="Times New Roman" w:cs="Times New Roman"/>
          <w:i/>
          <w:iCs/>
        </w:rPr>
      </w:pPr>
    </w:p>
    <w:p w14:paraId="5F370EE8" w14:textId="2B221A0F" w:rsidR="00EE6FF3" w:rsidRPr="00EE6FF3" w:rsidRDefault="00EE6FF3" w:rsidP="00DE62F7">
      <w:pPr>
        <w:spacing w:before="120" w:after="120" w:line="336" w:lineRule="auto"/>
        <w:jc w:val="both"/>
        <w:rPr>
          <w:rFonts w:ascii="Times New Roman" w:hAnsi="Times New Roman" w:cs="Times New Roman"/>
        </w:rPr>
      </w:pP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Melihat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hasil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positif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dari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kegiatan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ini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kegiatan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serupa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dapat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dilaksanakan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secara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berkala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Dengan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demikian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bahwa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seluruh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warga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memiliki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dokumen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kependudukan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sah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dan up-to-date. </w:t>
      </w:r>
      <w:proofErr w:type="spellStart"/>
      <w:r w:rsidR="00DE62F7">
        <w:rPr>
          <w:rFonts w:ascii="Times New Roman" w:eastAsia="Open Sans" w:hAnsi="Times New Roman" w:cs="Times New Roman"/>
          <w:color w:val="000000"/>
          <w:sz w:val="24"/>
          <w:szCs w:val="24"/>
        </w:rPr>
        <w:t>Khususnya</w:t>
      </w:r>
      <w:proofErr w:type="spellEnd"/>
      <w:r w:rsidR="00DE62F7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Masyarakat Desa </w:t>
      </w:r>
      <w:proofErr w:type="spellStart"/>
      <w:r w:rsidR="00DE62F7">
        <w:rPr>
          <w:rFonts w:ascii="Times New Roman" w:eastAsia="Open Sans" w:hAnsi="Times New Roman" w:cs="Times New Roman"/>
          <w:color w:val="000000"/>
          <w:sz w:val="24"/>
          <w:szCs w:val="24"/>
        </w:rPr>
        <w:t>Malanggo</w:t>
      </w:r>
      <w:proofErr w:type="spellEnd"/>
      <w:r w:rsidR="00DE62F7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. </w:t>
      </w:r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Selain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itu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kita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juga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harus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terus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meningkatkan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kesadaran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warga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mengenai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pentingnya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dokumen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>kependudukan</w:t>
      </w:r>
      <w:proofErr w:type="spellEnd"/>
      <w:r w:rsidRPr="00EE6FF3">
        <w:rPr>
          <w:rFonts w:ascii="Times New Roman" w:eastAsia="Open Sans" w:hAnsi="Times New Roman" w:cs="Times New Roman"/>
          <w:color w:val="000000"/>
          <w:sz w:val="24"/>
          <w:szCs w:val="24"/>
        </w:rPr>
        <w:t xml:space="preserve">. </w:t>
      </w:r>
    </w:p>
    <w:p w14:paraId="365B2B50" w14:textId="77777777" w:rsidR="00EE6FF3" w:rsidRPr="00EE6FF3" w:rsidRDefault="00EE6FF3" w:rsidP="00931D21">
      <w:pPr>
        <w:spacing w:before="120" w:after="120" w:line="336" w:lineRule="auto"/>
        <w:jc w:val="both"/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</w:pPr>
    </w:p>
    <w:p w14:paraId="7BDFD167" w14:textId="564E8B10" w:rsidR="00D4707A" w:rsidRPr="00EE6FF3" w:rsidRDefault="00000000" w:rsidP="00931D21">
      <w:pPr>
        <w:spacing w:before="120" w:after="120" w:line="33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FF3">
        <w:rPr>
          <w:rFonts w:ascii="Times New Roman" w:eastAsia="Open Sans Bold" w:hAnsi="Times New Roman" w:cs="Times New Roman"/>
          <w:b/>
          <w:bCs/>
          <w:color w:val="000000"/>
          <w:sz w:val="24"/>
          <w:szCs w:val="24"/>
        </w:rPr>
        <w:t xml:space="preserve"> </w:t>
      </w:r>
    </w:p>
    <w:sectPr w:rsidR="00D4707A" w:rsidRPr="00EE6FF3">
      <w:pgSz w:w="11910" w:h="16845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charset w:val="00"/>
    <w:family w:val="swiss"/>
    <w:pitch w:val="variable"/>
    <w:sig w:usb0="E00002EF" w:usb1="4000205B" w:usb2="00000028" w:usb3="00000000" w:csb0="0000019F" w:csb1="00000000"/>
    <w:embedRegular r:id="rId1" w:fontKey="{B0D639FF-E0FC-4E39-A85C-B36E02FBAF10}"/>
    <w:embedItalic r:id="rId2" w:fontKey="{B4BB3333-453A-40FD-AA5B-A82135C42C4B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C77C2833-D4BA-4C74-8D45-A24BF0758F1B}"/>
  </w:font>
  <w:font w:name="Open Sans Bold">
    <w:charset w:val="00"/>
    <w:family w:val="auto"/>
    <w:pitch w:val="default"/>
    <w:embedRegular r:id="rId4" w:fontKey="{2FC63DF6-D851-4CE4-8F66-FC22B573BE16}"/>
    <w:embedBold r:id="rId5" w:fontKey="{12374F1B-32D5-4E78-91FE-8C3AE4BF7566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6" w:fontKey="{E3DA66FC-B132-48FE-8434-D7868E7A95E9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E735C2"/>
    <w:multiLevelType w:val="hybridMultilevel"/>
    <w:tmpl w:val="442469A0"/>
    <w:lvl w:ilvl="0" w:tplc="BF72332C">
      <w:start w:val="1"/>
      <w:numFmt w:val="bullet"/>
      <w:lvlText w:val=""/>
      <w:lvlJc w:val="left"/>
      <w:pPr>
        <w:ind w:left="400" w:hanging="360"/>
      </w:pPr>
      <w:rPr>
        <w:rFonts w:ascii="Symbol" w:hAnsi="Symbol"/>
      </w:rPr>
    </w:lvl>
    <w:lvl w:ilvl="1" w:tplc="84C03422">
      <w:start w:val="1"/>
      <w:numFmt w:val="bullet"/>
      <w:lvlText w:val="o"/>
      <w:lvlJc w:val="left"/>
      <w:pPr>
        <w:ind w:left="800" w:hanging="360"/>
      </w:pPr>
      <w:rPr>
        <w:rFonts w:ascii="Courier New" w:hAnsi="Courier New"/>
      </w:rPr>
    </w:lvl>
    <w:lvl w:ilvl="2" w:tplc="8B024888">
      <w:start w:val="1"/>
      <w:numFmt w:val="bullet"/>
      <w:lvlText w:val=""/>
      <w:lvlJc w:val="left"/>
      <w:pPr>
        <w:ind w:left="1200" w:hanging="360"/>
      </w:pPr>
      <w:rPr>
        <w:rFonts w:ascii="Wingdings" w:hAnsi="Wingdings"/>
      </w:rPr>
    </w:lvl>
    <w:lvl w:ilvl="3" w:tplc="0B7C0EE4">
      <w:start w:val="1"/>
      <w:numFmt w:val="bullet"/>
      <w:lvlText w:val=""/>
      <w:lvlJc w:val="left"/>
      <w:pPr>
        <w:ind w:left="1600" w:hanging="360"/>
      </w:pPr>
      <w:rPr>
        <w:rFonts w:ascii="Symbol" w:hAnsi="Symbol"/>
      </w:rPr>
    </w:lvl>
    <w:lvl w:ilvl="4" w:tplc="A7CA9816">
      <w:start w:val="1"/>
      <w:numFmt w:val="bullet"/>
      <w:lvlText w:val="o"/>
      <w:lvlJc w:val="left"/>
      <w:pPr>
        <w:ind w:left="2000" w:hanging="360"/>
      </w:pPr>
      <w:rPr>
        <w:rFonts w:ascii="Courier New" w:hAnsi="Courier New"/>
      </w:rPr>
    </w:lvl>
    <w:lvl w:ilvl="5" w:tplc="1E68D134">
      <w:start w:val="1"/>
      <w:numFmt w:val="bullet"/>
      <w:lvlText w:val=""/>
      <w:lvlJc w:val="left"/>
      <w:pPr>
        <w:ind w:left="2400" w:hanging="360"/>
      </w:pPr>
      <w:rPr>
        <w:rFonts w:ascii="Wingdings" w:hAnsi="Wingdings"/>
      </w:rPr>
    </w:lvl>
    <w:lvl w:ilvl="6" w:tplc="615209DA">
      <w:start w:val="1"/>
      <w:numFmt w:val="bullet"/>
      <w:lvlText w:val=""/>
      <w:lvlJc w:val="left"/>
      <w:pPr>
        <w:ind w:left="2800" w:hanging="360"/>
      </w:pPr>
      <w:rPr>
        <w:rFonts w:ascii="Symbol" w:hAnsi="Symbol"/>
      </w:rPr>
    </w:lvl>
    <w:lvl w:ilvl="7" w:tplc="688E7322">
      <w:start w:val="1"/>
      <w:numFmt w:val="bullet"/>
      <w:lvlText w:val="o"/>
      <w:lvlJc w:val="left"/>
      <w:pPr>
        <w:ind w:left="3200" w:hanging="360"/>
      </w:pPr>
      <w:rPr>
        <w:rFonts w:ascii="Courier New" w:hAnsi="Courier New"/>
      </w:rPr>
    </w:lvl>
    <w:lvl w:ilvl="8" w:tplc="791E0A5C">
      <w:numFmt w:val="decimal"/>
      <w:lvlText w:val=""/>
      <w:lvlJc w:val="left"/>
    </w:lvl>
  </w:abstractNum>
  <w:abstractNum w:abstractNumId="1" w15:restartNumberingAfterBreak="0">
    <w:nsid w:val="5931635C"/>
    <w:multiLevelType w:val="hybridMultilevel"/>
    <w:tmpl w:val="F9B2E9B0"/>
    <w:lvl w:ilvl="0" w:tplc="9EDCF228">
      <w:start w:val="1"/>
      <w:numFmt w:val="bullet"/>
      <w:lvlText w:val=""/>
      <w:lvlJc w:val="left"/>
      <w:pPr>
        <w:ind w:left="400" w:hanging="360"/>
      </w:pPr>
      <w:rPr>
        <w:rFonts w:ascii="Symbol" w:hAnsi="Symbol"/>
      </w:rPr>
    </w:lvl>
    <w:lvl w:ilvl="1" w:tplc="67C66F8C">
      <w:start w:val="1"/>
      <w:numFmt w:val="bullet"/>
      <w:lvlText w:val="o"/>
      <w:lvlJc w:val="left"/>
      <w:pPr>
        <w:ind w:left="800" w:hanging="360"/>
      </w:pPr>
      <w:rPr>
        <w:rFonts w:ascii="Courier New" w:hAnsi="Courier New"/>
      </w:rPr>
    </w:lvl>
    <w:lvl w:ilvl="2" w:tplc="B92EC072">
      <w:start w:val="1"/>
      <w:numFmt w:val="bullet"/>
      <w:lvlText w:val=""/>
      <w:lvlJc w:val="left"/>
      <w:pPr>
        <w:ind w:left="1200" w:hanging="360"/>
      </w:pPr>
      <w:rPr>
        <w:rFonts w:ascii="Wingdings" w:hAnsi="Wingdings"/>
      </w:rPr>
    </w:lvl>
    <w:lvl w:ilvl="3" w:tplc="8FC4E560">
      <w:start w:val="1"/>
      <w:numFmt w:val="bullet"/>
      <w:lvlText w:val=""/>
      <w:lvlJc w:val="left"/>
      <w:pPr>
        <w:ind w:left="1600" w:hanging="360"/>
      </w:pPr>
      <w:rPr>
        <w:rFonts w:ascii="Symbol" w:hAnsi="Symbol"/>
      </w:rPr>
    </w:lvl>
    <w:lvl w:ilvl="4" w:tplc="4FE0B944">
      <w:start w:val="1"/>
      <w:numFmt w:val="bullet"/>
      <w:lvlText w:val="o"/>
      <w:lvlJc w:val="left"/>
      <w:pPr>
        <w:ind w:left="2000" w:hanging="360"/>
      </w:pPr>
      <w:rPr>
        <w:rFonts w:ascii="Courier New" w:hAnsi="Courier New"/>
      </w:rPr>
    </w:lvl>
    <w:lvl w:ilvl="5" w:tplc="E7EAAB08">
      <w:start w:val="1"/>
      <w:numFmt w:val="bullet"/>
      <w:lvlText w:val=""/>
      <w:lvlJc w:val="left"/>
      <w:pPr>
        <w:ind w:left="2400" w:hanging="360"/>
      </w:pPr>
      <w:rPr>
        <w:rFonts w:ascii="Wingdings" w:hAnsi="Wingdings"/>
      </w:rPr>
    </w:lvl>
    <w:lvl w:ilvl="6" w:tplc="F132B782">
      <w:start w:val="1"/>
      <w:numFmt w:val="bullet"/>
      <w:lvlText w:val=""/>
      <w:lvlJc w:val="left"/>
      <w:pPr>
        <w:ind w:left="2800" w:hanging="360"/>
      </w:pPr>
      <w:rPr>
        <w:rFonts w:ascii="Symbol" w:hAnsi="Symbol"/>
      </w:rPr>
    </w:lvl>
    <w:lvl w:ilvl="7" w:tplc="71867D88">
      <w:start w:val="1"/>
      <w:numFmt w:val="bullet"/>
      <w:lvlText w:val="o"/>
      <w:lvlJc w:val="left"/>
      <w:pPr>
        <w:ind w:left="3200" w:hanging="360"/>
      </w:pPr>
      <w:rPr>
        <w:rFonts w:ascii="Courier New" w:hAnsi="Courier New"/>
      </w:rPr>
    </w:lvl>
    <w:lvl w:ilvl="8" w:tplc="56AA2A7E">
      <w:numFmt w:val="decimal"/>
      <w:lvlText w:val=""/>
      <w:lvlJc w:val="left"/>
    </w:lvl>
  </w:abstractNum>
  <w:abstractNum w:abstractNumId="2" w15:restartNumberingAfterBreak="0">
    <w:nsid w:val="628E27D7"/>
    <w:multiLevelType w:val="hybridMultilevel"/>
    <w:tmpl w:val="262A78A4"/>
    <w:lvl w:ilvl="0" w:tplc="B07CF8F6">
      <w:start w:val="1"/>
      <w:numFmt w:val="bullet"/>
      <w:lvlText w:val=""/>
      <w:lvlJc w:val="left"/>
      <w:pPr>
        <w:ind w:left="400" w:hanging="360"/>
      </w:pPr>
      <w:rPr>
        <w:rFonts w:ascii="Symbol" w:hAnsi="Symbol"/>
      </w:rPr>
    </w:lvl>
    <w:lvl w:ilvl="1" w:tplc="939C4FDE">
      <w:start w:val="1"/>
      <w:numFmt w:val="bullet"/>
      <w:lvlText w:val="o"/>
      <w:lvlJc w:val="left"/>
      <w:pPr>
        <w:ind w:left="800" w:hanging="360"/>
      </w:pPr>
      <w:rPr>
        <w:rFonts w:ascii="Courier New" w:hAnsi="Courier New"/>
      </w:rPr>
    </w:lvl>
    <w:lvl w:ilvl="2" w:tplc="8D8CC5F0">
      <w:start w:val="1"/>
      <w:numFmt w:val="bullet"/>
      <w:lvlText w:val=""/>
      <w:lvlJc w:val="left"/>
      <w:pPr>
        <w:ind w:left="1200" w:hanging="360"/>
      </w:pPr>
      <w:rPr>
        <w:rFonts w:ascii="Wingdings" w:hAnsi="Wingdings"/>
      </w:rPr>
    </w:lvl>
    <w:lvl w:ilvl="3" w:tplc="3272CA6E">
      <w:start w:val="1"/>
      <w:numFmt w:val="bullet"/>
      <w:lvlText w:val=""/>
      <w:lvlJc w:val="left"/>
      <w:pPr>
        <w:ind w:left="1600" w:hanging="360"/>
      </w:pPr>
      <w:rPr>
        <w:rFonts w:ascii="Symbol" w:hAnsi="Symbol"/>
      </w:rPr>
    </w:lvl>
    <w:lvl w:ilvl="4" w:tplc="858A9298">
      <w:start w:val="1"/>
      <w:numFmt w:val="bullet"/>
      <w:lvlText w:val="o"/>
      <w:lvlJc w:val="left"/>
      <w:pPr>
        <w:ind w:left="2000" w:hanging="360"/>
      </w:pPr>
      <w:rPr>
        <w:rFonts w:ascii="Courier New" w:hAnsi="Courier New"/>
      </w:rPr>
    </w:lvl>
    <w:lvl w:ilvl="5" w:tplc="584E2340">
      <w:start w:val="1"/>
      <w:numFmt w:val="bullet"/>
      <w:lvlText w:val=""/>
      <w:lvlJc w:val="left"/>
      <w:pPr>
        <w:ind w:left="2400" w:hanging="360"/>
      </w:pPr>
      <w:rPr>
        <w:rFonts w:ascii="Wingdings" w:hAnsi="Wingdings"/>
      </w:rPr>
    </w:lvl>
    <w:lvl w:ilvl="6" w:tplc="BF9A0A1E">
      <w:start w:val="1"/>
      <w:numFmt w:val="bullet"/>
      <w:lvlText w:val=""/>
      <w:lvlJc w:val="left"/>
      <w:pPr>
        <w:ind w:left="2800" w:hanging="360"/>
      </w:pPr>
      <w:rPr>
        <w:rFonts w:ascii="Symbol" w:hAnsi="Symbol"/>
      </w:rPr>
    </w:lvl>
    <w:lvl w:ilvl="7" w:tplc="8C5E6BC4">
      <w:start w:val="1"/>
      <w:numFmt w:val="bullet"/>
      <w:lvlText w:val="o"/>
      <w:lvlJc w:val="left"/>
      <w:pPr>
        <w:ind w:left="3200" w:hanging="360"/>
      </w:pPr>
      <w:rPr>
        <w:rFonts w:ascii="Courier New" w:hAnsi="Courier New"/>
      </w:rPr>
    </w:lvl>
    <w:lvl w:ilvl="8" w:tplc="A99EB0FC">
      <w:numFmt w:val="decimal"/>
      <w:lvlText w:val=""/>
      <w:lvlJc w:val="left"/>
    </w:lvl>
  </w:abstractNum>
  <w:abstractNum w:abstractNumId="3" w15:restartNumberingAfterBreak="0">
    <w:nsid w:val="667137C1"/>
    <w:multiLevelType w:val="hybridMultilevel"/>
    <w:tmpl w:val="A9E06D76"/>
    <w:lvl w:ilvl="0" w:tplc="7498901A">
      <w:start w:val="1"/>
      <w:numFmt w:val="decimal"/>
      <w:lvlText w:val="%1."/>
      <w:lvlJc w:val="left"/>
      <w:pPr>
        <w:ind w:left="720" w:hanging="360"/>
      </w:pPr>
      <w:rPr>
        <w:rFonts w:eastAsia="Open Sans" w:hint="default"/>
        <w:color w:val="000000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2558175">
    <w:abstractNumId w:val="1"/>
  </w:num>
  <w:num w:numId="2" w16cid:durableId="569117017">
    <w:abstractNumId w:val="2"/>
  </w:num>
  <w:num w:numId="3" w16cid:durableId="1591354827">
    <w:abstractNumId w:val="0"/>
  </w:num>
  <w:num w:numId="4" w16cid:durableId="4079216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doNotShadeFormData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07A"/>
    <w:rsid w:val="001B3749"/>
    <w:rsid w:val="003814F7"/>
    <w:rsid w:val="00931D21"/>
    <w:rsid w:val="00972AB8"/>
    <w:rsid w:val="00D4707A"/>
    <w:rsid w:val="00DE62F7"/>
    <w:rsid w:val="00EE6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62DDB"/>
  <w15:docId w15:val="{2201926D-2F2A-4D68-8090-B0FF28EF8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ID" w:eastAsia="en-ID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1D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desamalanggo@outlook.com</cp:lastModifiedBy>
  <cp:revision>2</cp:revision>
  <dcterms:created xsi:type="dcterms:W3CDTF">2024-11-21T06:35:00Z</dcterms:created>
  <dcterms:modified xsi:type="dcterms:W3CDTF">2024-11-21T06:35:00Z</dcterms:modified>
</cp:coreProperties>
</file>